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microsoft.com/office/2020/02/relationships/classificationlabels" Target="docMetadata/LabelInfo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285C8" w14:textId="00A96B91" w:rsidR="00116E36" w:rsidRPr="00616624" w:rsidRDefault="006F54B8" w:rsidP="00616624">
      <w:pPr>
        <w:pStyle w:val="NoSpacing"/>
        <w:spacing w:line="276" w:lineRule="auto"/>
      </w:pPr>
      <w:r>
        <w:rPr>
          <w:rFonts w:asciiTheme="majorHAnsi" w:hAnsiTheme="majorHAnsi"/>
          <w:b/>
          <w:sz w:val="32"/>
          <w:szCs w:val="32"/>
        </w:rPr>
        <w:t>Genelle Jenkins</w:t>
      </w:r>
      <w:r>
        <w:rPr>
          <w:b/>
          <w:sz w:val="18"/>
          <w:szCs w:val="18"/>
        </w:rPr>
        <w:t xml:space="preserve">      </w:t>
      </w:r>
      <w:r>
        <w:rPr>
          <w:b/>
        </w:rPr>
        <w:tab/>
        <w:t xml:space="preserve">  </w:t>
      </w:r>
      <w:r>
        <w:t xml:space="preserve">genellejenkins@gmail.com | (484) 702-2176| </w:t>
      </w:r>
      <w:hyperlink r:id="rId8">
        <w:r>
          <w:rPr>
            <w:rFonts w:ascii="Times New Roman" w:hAnsi="Times New Roman" w:cs="Times New Roman"/>
            <w:color w:val="0000FF"/>
            <w:sz w:val="20"/>
            <w:szCs w:val="20"/>
            <w:u w:val="single" w:color="0000FF"/>
          </w:rPr>
          <w:t>www.linkedin.com/in/genellejenkins</w:t>
        </w:r>
      </w:hyperlink>
      <w:hyperlink r:id="rId9">
        <w:r>
          <w:rPr>
            <w:rFonts w:ascii="Times New Roman" w:hAnsi="Times New Roman" w:cs="Times New Roman"/>
            <w:sz w:val="20"/>
            <w:szCs w:val="20"/>
          </w:rPr>
          <w:t xml:space="preserve"> </w:t>
        </w:r>
      </w:hyperlink>
    </w:p>
    <w:p w14:paraId="1A2B3C4D" w14:textId="77777777" w:rsidR="00771989" w:rsidRDefault="00771989" w:rsidP="00616624">
      <w:pPr>
        <w:pBdr>
          <w:bottom w:val="single" w:sz="12" w:space="1" w:color="auto"/>
        </w:pBdr>
        <w:spacing w:before="12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SUMMARY</w:t>
      </w:r>
    </w:p>
    <w:p w14:paraId="2B3C4D5E" w14:textId="77777777" w:rsidR="00771989" w:rsidRDefault="00771989" w:rsidP="0077198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Biomedical Informatics M.S. with hands-on experience building machine learning (ML) pipelines, predictive models, NGS data pipelines, and production-grade data platforms. Seeking data scientist, data analyst, bioinformatics, health informatics, or AI/ML roles at the intersection of computational biology, applied statistics, and software engineering</w:t>
      </w:r>
    </w:p>
    <w:p w14:paraId="1D4317A9" w14:textId="77777777" w:rsidR="00771989" w:rsidRDefault="00771989" w:rsidP="00616624">
      <w:pPr>
        <w:pBdr>
          <w:bottom w:val="single" w:sz="12" w:space="1" w:color="auto"/>
        </w:pBd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EDUCATION</w:t>
      </w:r>
    </w:p>
    <w:p w14:paraId="31EF653E" w14:textId="2B330AB0" w:rsidR="00771989" w:rsidRDefault="00616624" w:rsidP="00771989">
      <w:pPr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 xml:space="preserve">Arizona State University, Tempe, AZ                    </w:t>
      </w:r>
      <w:r>
        <w:rPr>
          <w:sz w:val="24"/>
          <w:szCs w:val="24"/>
        </w:rPr>
        <w:t xml:space="preserve">                                                 </w:t>
      </w:r>
      <w:r>
        <w:rPr>
          <w:sz w:val="20"/>
          <w:szCs w:val="20"/>
        </w:rPr>
        <w:tab/>
        <w:tab/>
        <w:t xml:space="preserve">         </w:t>
        <w:tab/>
        <w:t xml:space="preserve">             </w:t>
      </w:r>
    </w:p>
    <w:p w14:paraId="480BD3DD" w14:textId="72089D62" w:rsidR="00771989" w:rsidRDefault="0084724C" w:rsidP="00771989">
      <w:pPr>
        <w:spacing w:after="0" w:line="240" w:lineRule="auto"/>
        <w:rPr>
          <w:iCs/>
          <w:sz w:val="20"/>
          <w:szCs w:val="20"/>
        </w:rPr>
      </w:pPr>
      <w:r>
        <w:rPr>
          <w:sz w:val="20"/>
          <w:szCs w:val="20"/>
        </w:rPr>
        <w:t xml:space="preserve">B.S. in Biomedical Informatics | Graduation: May 2025 | GPA: 3.59 </w:t>
      </w:r>
    </w:p>
    <w:p w14:paraId="7B55F40D" w14:textId="46C55D06" w:rsidR="005164AF" w:rsidRPr="005164AF" w:rsidRDefault="005164AF" w:rsidP="0077198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M.S. in Biomedical Informatics and Data Science | Graduation: May 2026</w:t>
      </w:r>
    </w:p>
    <w:p w14:paraId="687F3583" w14:textId="77777777" w:rsidR="00771989" w:rsidRDefault="00771989" w:rsidP="00771989">
      <w:pPr>
        <w:pBdr>
          <w:bottom w:val="single" w:sz="12" w:space="1" w:color="auto"/>
        </w:pBd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TECHNICAL SKILLS</w:t>
      </w:r>
    </w:p>
    <w:p w14:paraId="7C8AD137" w14:textId="77777777" w:rsidR="00771989" w:rsidRPr="001E2304" w:rsidRDefault="009B7755" w:rsidP="00771989">
      <w:pPr>
        <w:spacing w:after="0" w:line="240" w:lineRule="auto"/>
        <w:rPr>
          <w:b/>
        </w:rPr>
      </w:pPr>
      <w:r>
        <w:rPr>
          <w:b/>
        </w:rPr>
        <w:t>Languages:</w:t>
      </w:r>
    </w:p>
    <w:p w14:paraId="74892B68" w14:textId="0CF857FC" w:rsidR="00504026" w:rsidRPr="009B082C" w:rsidRDefault="00771989" w:rsidP="00504026">
      <w:pPr>
        <w:pStyle w:val="ListParagraph"/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Java, Python, SQL, R, SAS, Bash/Linux, HTML, CSS, JavaScript, TypeScript</w:t>
      </w:r>
    </w:p>
    <w:p w14:paraId="78C96FC6" w14:textId="4459CCFD" w:rsidR="00504026" w:rsidRPr="001E2304" w:rsidRDefault="00504026" w:rsidP="00504026">
      <w:pPr>
        <w:spacing w:after="0" w:line="240" w:lineRule="auto"/>
        <w:rPr>
          <w:b/>
        </w:rPr>
      </w:pPr>
      <w:r>
        <w:rPr>
          <w:b/>
        </w:rPr>
        <w:t>ML &amp; Data Science:</w:t>
      </w:r>
    </w:p>
    <w:p w14:paraId="6A096D22" w14:textId="5873EF51" w:rsidR="00D27383" w:rsidRPr="000A727E" w:rsidRDefault="008236E0" w:rsidP="00A63230">
      <w:pPr>
        <w:pStyle w:val="ListParagraph"/>
        <w:numPr>
          <w:ilvl w:val="0"/>
          <w:numId w:val="29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Scikit-Learn, PyTorch, TensorFlow, XGBoost, Matplotlib, Pandas, NumPy, Biopython, Tableau, Power BI, MLflow, Weights &amp; Biases, Jupyter, Anaconda</w:t>
      </w:r>
    </w:p>
    <w:p w14:paraId="5E6F7A8B" w14:textId="77777777" w:rsidR="00504026" w:rsidRPr="001E2304" w:rsidRDefault="00504026" w:rsidP="00504026">
      <w:pPr>
        <w:spacing w:after="0" w:line="240" w:lineRule="auto"/>
        <w:rPr>
          <w:b/>
        </w:rPr>
      </w:pPr>
      <w:r>
        <w:rPr>
          <w:b/>
        </w:rPr>
        <w:t>Web &amp; Infrastructure:</w:t>
      </w:r>
    </w:p>
    <w:p w14:paraId="55AA7788" w14:textId="77777777" w:rsidR="00504026" w:rsidRDefault="00504026" w:rsidP="00504026">
      <w:pPr>
        <w:pStyle w:val="ListParagraph"/>
        <w:numPr>
          <w:ilvl w:val="0"/>
          <w:numId w:val="29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React, Next.js, Node.js, PostgreSQL, Supabase, pgvector, Vercel, HubSpot, Git, Visual Studio</w:t>
      </w:r>
    </w:p>
    <w:p w14:paraId="08CBA50C" w14:textId="77777777" w:rsidR="00521683" w:rsidRDefault="00521683" w:rsidP="00521683">
      <w:pPr>
        <w:pBdr>
          <w:bottom w:val="single" w:sz="12" w:space="1" w:color="auto"/>
        </w:pBdr>
        <w:spacing w:before="240"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TECHNICAL EXPERIENCE</w:t>
      </w:r>
    </w:p>
    <w:p w14:paraId="1EEF3AE6" w14:textId="56906028" w:rsidR="007A43F7" w:rsidRPr="00295446" w:rsidRDefault="007A43F7" w:rsidP="007A43F7">
      <w:pPr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 xml:space="preserve">LPS Health &amp; Affiliates </w:t>
      </w:r>
      <w:r>
        <w:rPr>
          <w:sz w:val="20"/>
          <w:szCs w:val="20"/>
        </w:rPr>
        <w:t>| Head of Operations &amp; Technology | Phoenix, AZ</w:t>
        <w:tab/>
        <w:tab/>
        <w:t xml:space="preserve">     </w:t>
        <w:tab/>
        <w:t xml:space="preserve">                                              May 2025 – Present  </w:t>
      </w:r>
    </w:p>
    <w:p w14:paraId="2D20B941" w14:textId="77777777" w:rsidR="00861F54" w:rsidRPr="000F2D7A" w:rsidRDefault="00861F54" w:rsidP="007A43F7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Co-designed and implemented a Bayesian posterior engine deployed to production for 6-class behavioral phenotype classification, applying log-space likelihood multiplication to produce calibrated probabilistic confidence outputs aligned with Bayesian clinical phenotyping and longitudinal risk modeling frameworks</w:t>
      </w:r>
    </w:p>
    <w:p w14:paraId="7EE24FD9" w14:textId="77777777" w:rsidR="00861F54" w:rsidRPr="000F2D7A" w:rsidRDefault="00861F54" w:rsidP="007A43F7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Engineered a multi-variate behavioral risk scoring pipeline with four algorithmic functions (activation, engagement, retention risk, host potential) each returning 0–100 scores with source-attributed explanatory factors; implemented a 10-stage longitudinal engagement state classifier and 7 rule-based population segments</w:t>
      </w:r>
    </w:p>
    <w:p w14:paraId="6E977FA4" w14:textId="77777777" w:rsidR="00861F54" w:rsidRPr="000F2D7A" w:rsidRDefault="00861F54" w:rsidP="007A43F7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Architected a production PostgreSQL schema across 56 migrations with Row-Level Security, GIN/JSONB indexes, database triggers, and advisory-locked stored procedures for race-condition-safe concurrent writes; deployed a full-stack behavioral data platform on Vercel (Next.js 16, TypeScript, Supabase) with four-tier access control</w:t>
      </w:r>
    </w:p>
    <w:p w14:paraId="62948E57" w14:textId="77777777" w:rsidR="00861F54" w:rsidRPr="000F2D7A" w:rsidRDefault="00861F54" w:rsidP="007A43F7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Architected and initiated prototype development of an AI/ML behavioral intelligence platform covering pgvector embedding pipelines, LLM integration, recommendation engine architecture, and multi-layer behavioral memory system design; documented technical specifications aligned with HL7/FHIR and health informatics data governance principles</w:t>
      </w:r>
    </w:p>
    <w:p w14:paraId="34F82B5F" w14:textId="77777777" w:rsidR="007A43F7" w:rsidRPr="000F2D7A" w:rsidRDefault="00861F54" w:rsidP="007A43F7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Built the primary front-end in React 19 and Next.js App Router (TypeScript) with complete user lifecycle flows; integrated Stripe payments, HubSpot CRM with 15+ custom behavioral properties, Google Places API, and transactional email into a unified production architecture</w:t>
      </w:r>
    </w:p>
    <w:p w14:paraId="4C9111E2" w14:textId="77777777" w:rsidR="00861F54" w:rsidRPr="000F2D7A" w:rsidRDefault="00861F54" w:rsidP="007A43F7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Designed data tracking systems in Google Sheets to manage content workflows across 4 organizations; built standardized information architecture across shared Google Drive environments with folder hierarchies, naming conventions, and access controls for a distributed 5-person team</w:t>
      </w:r>
    </w:p>
    <w:p w14:paraId="23F1E33D" w14:textId="77777777" w:rsidR="00861F54" w:rsidRPr="000F2D7A" w:rsidRDefault="00861F54" w:rsidP="007A43F7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Directed operations across 4 organizations (Vital by KP, LPS Health, Etho, OPKX) managing 5 staff in content, social media, PR, and events; established SOP frameworks, weekly accountability reporting, and KPI dashboards while maintaining sole technical ownership of digital infrastructure</w:t>
      </w:r>
    </w:p>
    <w:p w14:paraId="40413D38" w14:textId="77777777" w:rsidR="001D1816" w:rsidRPr="001D1816" w:rsidRDefault="001D1816" w:rsidP="001D1816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Developed and deployed websites on WordPress and Hostinger with custom HTML, CSS, and JavaScript including scroll-triggered animations and interactive components; provided web infrastructure and digital operations consulting across the Vital by KP and OPKX client portfolio</w:t>
      </w:r>
    </w:p>
    <w:p w14:paraId="4BBF078D" w14:textId="52FC9DDE" w:rsidR="00295446" w:rsidRPr="00295446" w:rsidRDefault="00722FE4" w:rsidP="00684FF8">
      <w:pPr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 xml:space="preserve">University of Maryland </w:t>
      </w:r>
      <w:r>
        <w:rPr>
          <w:sz w:val="20"/>
          <w:szCs w:val="20"/>
        </w:rPr>
        <w:t>| Bioinformatics Data Scientist Intern | College Park, MD</w:t>
        <w:tab/>
        <w:tab/>
        <w:t xml:space="preserve">     </w:t>
        <w:tab/>
        <w:t xml:space="preserve">                  June – Aug. 2024 </w:t>
      </w:r>
    </w:p>
    <w:p w14:paraId="7E8EB097" w14:textId="1186EF29" w:rsidR="00336C00" w:rsidRDefault="007A6D71" w:rsidP="00684FF8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Built a comparative genomics pipeline to analyze horizontal gene transfer in phages, plasmids, and plasmid-phages from next-generation sequencing (NGS) data (RNA-seq, WGS/WES) using Python, Biopython, BLAST, BWA, Bowtie2, STAR, HISAT2, and Bash/Linux</w:t>
      </w:r>
    </w:p>
    <w:p w14:paraId="6B1A2C3D" w14:textId="77777777" w:rsidR="000F62F1" w:rsidRPr="000F62F1" w:rsidRDefault="000F62F1" w:rsidP="000F62F1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Applied variant calling and differential gene expression analysis across FASTQ, BAM/SAM, and VCF formats using GATK, Samtools, DESeq2, and edgeR</w:t>
      </w:r>
    </w:p>
    <w:p w14:paraId="1C2D3E4F" w14:textId="77777777" w:rsidR="000F62F1" w:rsidRPr="000F62F1" w:rsidRDefault="000F62F1" w:rsidP="000F62F1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Performed exploratory data analysis, data wrangling, and statistical analysis on genomic and phenotypic datasets using Pandas and NumPy; engineered features to prepare labeled inputs for classification model training</w:t>
      </w:r>
    </w:p>
    <w:p w14:paraId="51114612" w14:textId="56809261" w:rsidR="000F62F1" w:rsidRPr="000F62F1" w:rsidRDefault="000F62F1" w:rsidP="000F62F1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Compared deep learning models (TensorFlow, PyTorch) and traditional ML approaches (Random Forest, XGBoost) to optimize genomic classification performance, tracking experiments with MLflow and Weights &amp; Biases</w:t>
      </w:r>
    </w:p>
    <w:p w14:paraId="6B5A2203" w14:textId="0FF89773" w:rsidR="00721C55" w:rsidRPr="00DA2997" w:rsidRDefault="00721C55" w:rsidP="00721C55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Built ETL pipelines to extract and integrate genomic reference data from NCBI, Ensembl, and GEO databases alongside SQL-based labeled datasets (&gt;100,000 records) to construct training sets for ML model integration</w:t>
      </w:r>
    </w:p>
    <w:p w14:paraId="3C8F923B" w14:textId="74D6B13B" w:rsidR="006816CD" w:rsidRDefault="00721C55" w:rsidP="00A05CBB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Created a classification model using Scikit-Learn, which led to a 14% accuracy improvement in the baseline </w:t>
      </w:r>
    </w:p>
    <w:p w14:paraId="6BD65B3D" w14:textId="08E461FB" w:rsidR="00A05CBB" w:rsidRPr="00817551" w:rsidRDefault="00A05CBB" w:rsidP="00A05CBB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Achieved 87% accuracy in model performance using cross-validation and accuracy, F1-score, and ROC-AUC metrics </w:t>
      </w:r>
    </w:p>
    <w:p w14:paraId="48F6DA89" w14:textId="7D25E02D" w:rsidR="004B031F" w:rsidRPr="009C018B" w:rsidRDefault="002214AB" w:rsidP="00721C55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Built data visualization dashboards using Matplotlib and Plotly for collaborative real-time data sharing and reporting</w:t>
      </w:r>
    </w:p>
    <w:p w14:paraId="67824663" w14:textId="43482EB5" w:rsidR="00D24E7B" w:rsidRPr="00E4042B" w:rsidRDefault="00F06DA6" w:rsidP="00E4042B">
      <w:pPr>
        <w:pStyle w:val="ListParagraph"/>
        <w:numPr>
          <w:ilvl w:val="0"/>
          <w:numId w:val="23"/>
        </w:numPr>
        <w:spacing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Presented findings in front of a panel of researchers, documented pipelines in Jupyter notebooks, and delivered all artifacts to source control</w:t>
      </w:r>
    </w:p>
    <w:p w14:paraId="11223344" w14:textId="77777777" w:rsidR="00716AB4" w:rsidRDefault="00716AB4" w:rsidP="00716AB4">
      <w:pPr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 xml:space="preserve">Contraception4All (C4A) </w:t>
      </w:r>
      <w:r>
        <w:rPr>
          <w:sz w:val="20"/>
          <w:szCs w:val="20"/>
        </w:rPr>
        <w:t xml:space="preserve">| M.S. Applied Project | Tempe, AZ </w:t>
        <w:tab/>
        <w:tab/>
        <w:t xml:space="preserve">               </w:t>
        <w:tab/>
        <w:t xml:space="preserve">                          Jan. 2026 – May 2026</w:t>
      </w:r>
    </w:p>
    <w:p w14:paraId="22334455" w14:textId="77777777" w:rsidR="00716AB4" w:rsidRDefault="00716AB4" w:rsidP="00716AB4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Designed a 38-table PostgreSQL/Supabase schema (7 migrations) for Contraception4All, a transgender-inclusive contraceptive decision-support tool; resource catalog maps 126 resources to 708 method-factor combinations for personalized matching</w:t>
      </w:r>
    </w:p>
    <w:p w14:paraId="33445566" w14:textId="77777777" w:rsidR="00716AB4" w:rsidRDefault="00716AB4" w:rsidP="00716AB4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Built a 4-endpoint Express.js (Node.js) API (OpenAPI 3.0.3) with privacy architecture aligned with HIPAA principles—pseudonymized identity mapping, consent tracking, and access logging; validated with 45 SQL scripts achieving 85/85 passing tests</w:t>
      </w:r>
    </w:p>
    <w:p w14:paraId="44556677" w14:textId="77777777" w:rsidR="00716AB4" w:rsidRDefault="00716AB4" w:rsidP="00716AB4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Seeded a clinical knowledge base with 15 methods, 28 questionnaire factors, 238 factor-resource mappings, and 126 resources across 9 resource types, 5 audience categories (including TGNC-specific), and 3 geographic coverage levels</w:t>
      </w:r>
    </w:p>
    <w:p w14:paraId="55667788" w14:textId="77777777" w:rsidR="00716AB4" w:rsidRDefault="00716AB4" w:rsidP="00716AB4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Implemented a context-aware matching engine (severity hierarchy + trigger-reason map) to rank personalized resources from questionnaire input; backend for a Next.js frontend with a 15-method catalog and 28-question questionnaire</w:t>
      </w:r>
    </w:p>
    <w:p w14:paraId="0694DAD6" w14:textId="12030E60" w:rsidR="00716AB4" w:rsidRDefault="00716AB4" w:rsidP="00716AB4">
      <w:pPr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 xml:space="preserve">Freezing of Gait Detection Capstone </w:t>
      </w:r>
      <w:r>
        <w:rPr>
          <w:sz w:val="20"/>
          <w:szCs w:val="20"/>
        </w:rPr>
        <w:t xml:space="preserve">| B.S. Applied Project | Tempe, AZ </w:t>
        <w:tab/>
        <w:tab/>
        <w:t xml:space="preserve">               </w:t>
        <w:tab/>
        <w:t xml:space="preserve">                       Aug. 2024 – May 2025</w:t>
      </w:r>
    </w:p>
    <w:p w14:paraId="792D7F04" w14:textId="46C2B226" w:rsidR="00083D39" w:rsidRPr="00F951D6" w:rsidRDefault="00083D39" w:rsidP="00F951D6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Applied time series analysis, data wrangling, and feature engineering on raw accelerometer data using Gramian Angular Field transformations to construct image inputs for a custom multibranch deep learning convolutional neural network (CNN) in TensorFlow, classifying Parkinson’s Freezing of Gait events</w:t>
      </w:r>
    </w:p>
    <w:p w14:paraId="71DD9877" w14:textId="23D7F9AC" w:rsidR="00083D39" w:rsidRPr="00F90285" w:rsidRDefault="002A1FF0" w:rsidP="00F90285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Benchmarked CNN against Random Forest and XGBoost baselines; tracked experiments with MLflow and Weights &amp; Biases, and performed error analysis and model tuning to improve robustness against real-world sensor noise</w:t>
      </w:r>
    </w:p>
    <w:p w14:paraId="0050A47B" w14:textId="62362A2B" w:rsidR="00AF379C" w:rsidRDefault="00A74C16" w:rsidP="00AF379C">
      <w:pPr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>Bloom (Role-Based User Management System)</w:t>
      </w:r>
      <w:r>
        <w:rPr>
          <w:sz w:val="20"/>
          <w:szCs w:val="20"/>
        </w:rPr>
        <w:t xml:space="preserve"> | Individual Project | Tempe, AZ  </w:t>
        <w:tab/>
        <w:t xml:space="preserve">  </w:t>
        <w:tab/>
        <w:tab/>
        <w:t xml:space="preserve"> Aug. – Dec. 2024</w:t>
      </w:r>
    </w:p>
    <w:p w14:paraId="2747AE73" w14:textId="29A983B2" w:rsidR="00936538" w:rsidRPr="00936538" w:rsidRDefault="00936538" w:rsidP="00936538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Designed a scalable role-based user access system using JavaFX and SQLite databases, allowing secure login workflows for teachers, students, and admins with conditional logic tied to invitation-based access</w:t>
      </w:r>
    </w:p>
    <w:p w14:paraId="007DA31E" w14:textId="169B5096" w:rsidR="00936538" w:rsidRPr="00936538" w:rsidRDefault="00936538" w:rsidP="00936538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Engineered a secure invitation-code system that generated unique, random, time-limited alphanumeric codes</w:t>
      </w:r>
    </w:p>
    <w:p w14:paraId="4275A1DB" w14:textId="4FA0E25C" w:rsidR="00936538" w:rsidRPr="00936538" w:rsidRDefault="00F70A3F" w:rsidP="00936538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Tested 15+ user scenarios, verifying role-specific access flows, GUI responses, and DB triggers, achieving 100% coverage</w:t>
      </w:r>
    </w:p>
    <w:p w14:paraId="30C2A633" w14:textId="0DD941E5" w:rsidR="00AF379C" w:rsidRDefault="00146B7D" w:rsidP="00AF379C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Implemented a client-server communication layer with data encryption and a 2-step authentication handshake to secure data transmission within the system architecture </w:t>
      </w:r>
    </w:p>
    <w:p w14:paraId="5F2FA813" w14:textId="1EB479A5" w:rsidR="00146B7D" w:rsidRDefault="00C60BEB" w:rsidP="00AF379C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Conducted security analysis using IDA Pro and Wireshark to identify code vulnerabilities and validate the integrity of encrypted message handling within the application</w:t>
      </w:r>
    </w:p>
    <w:p w14:paraId="11BDA232" w14:textId="77777777" w:rsidR="00433016" w:rsidRDefault="00433016" w:rsidP="00433016">
      <w:pPr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 xml:space="preserve">University of Pittsburgh Intimate Partner Violence Study </w:t>
      </w:r>
      <w:r>
        <w:rPr>
          <w:sz w:val="20"/>
          <w:szCs w:val="20"/>
        </w:rPr>
        <w:t>| Co-Investigator | Pittsburgh, PA</w:t>
        <w:tab/>
        <w:t xml:space="preserve">       Feb. 2020 – Aug. 2023</w:t>
      </w:r>
    </w:p>
    <w:p w14:paraId="3304172E" w14:textId="77777777" w:rsidR="00433016" w:rsidRDefault="00433016" w:rsidP="00433016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Won a $10,000 research grant to lead a research team examining the optimal methodologies for pediatric healthcare providers to provide education and resources on intimate partner violence (IPV) to new mothers irrespective of disclosure</w:t>
      </w:r>
    </w:p>
    <w:p w14:paraId="3EFA1056" w14:textId="77777777" w:rsidR="00433016" w:rsidRDefault="00433016" w:rsidP="00433016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Applied systematic qualitative analysis of clinical health data across 150+ interview transcripts to extract and code behavioral themes, informing evidence-based healthcare intervention design</w:t>
      </w:r>
    </w:p>
    <w:p w14:paraId="3DB7E5C6" w14:textId="2AB86C98" w:rsidR="00433016" w:rsidRPr="00433016" w:rsidRDefault="00433016" w:rsidP="00433016">
      <w:pPr>
        <w:pStyle w:val="ListParagraph"/>
        <w:numPr>
          <w:ilvl w:val="0"/>
          <w:numId w:val="2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Published</w:t>
      </w:r>
      <w:r>
        <w:t xml:space="preserve"> </w:t>
      </w:r>
      <w:r>
        <w:rPr>
          <w:sz w:val="20"/>
          <w:szCs w:val="20"/>
        </w:rPr>
        <w:t>research findings in a paper to the Journal of Women’s Health</w:t>
      </w:r>
    </w:p>
    <w:p w14:paraId="06ACB0A9" w14:textId="352CA860" w:rsidR="00771989" w:rsidRDefault="00771989" w:rsidP="007A233B">
      <w:pPr>
        <w:pBdr>
          <w:bottom w:val="single" w:sz="12" w:space="0" w:color="auto"/>
        </w:pBd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ACTIVITIES &amp; VOLUNTEERISM</w:t>
      </w:r>
    </w:p>
    <w:p w14:paraId="2A01E7D0" w14:textId="45EB78A6" w:rsidR="001037C6" w:rsidRDefault="00CB5A55" w:rsidP="001037C6">
      <w:pPr>
        <w:spacing w:after="0" w:line="240" w:lineRule="auto"/>
      </w:pPr>
      <w:r>
        <w:rPr>
          <w:b/>
        </w:rPr>
        <w:t>GirlGov</w:t>
      </w:r>
      <w:r>
        <w:rPr>
          <w:sz w:val="20"/>
          <w:szCs w:val="20"/>
        </w:rPr>
        <w:t xml:space="preserve"> | Team Lead | Pittsburgh, PA</w:t>
        <w:tab/>
        <w:t xml:space="preserve">     </w:t>
        <w:tab/>
        <w:t xml:space="preserve"> </w:t>
        <w:tab/>
        <w:tab/>
        <w:tab/>
        <w:tab/>
        <w:tab/>
        <w:tab/>
        <w:t xml:space="preserve">       April 2017 – Oct. 2021</w:t>
      </w:r>
    </w:p>
    <w:p w14:paraId="2626D4AE" w14:textId="3020D88D" w:rsidR="001E2304" w:rsidRPr="001037C6" w:rsidRDefault="00671125" w:rsidP="007A233B">
      <w:pPr>
        <w:pStyle w:val="ListParagraph"/>
        <w:numPr>
          <w:ilvl w:val="0"/>
          <w:numId w:val="30"/>
        </w:numPr>
        <w:spacing w:line="240" w:lineRule="auto"/>
      </w:pPr>
      <w:r>
        <w:rPr>
          <w:sz w:val="20"/>
          <w:szCs w:val="20"/>
        </w:rPr>
        <w:t>Developed website forms using WordPress and Google Analytics, increasing participant engagement by 20% over 6 months</w:t>
      </w:r>
    </w:p>
    <w:p w14:paraId="3AB9E0F1" w14:textId="54B5AB83" w:rsidR="001037C6" w:rsidRPr="001E2304" w:rsidRDefault="00CD2EC2" w:rsidP="007A233B">
      <w:pPr>
        <w:pStyle w:val="ListParagraph"/>
        <w:numPr>
          <w:ilvl w:val="0"/>
          <w:numId w:val="30"/>
        </w:numPr>
        <w:spacing w:line="240" w:lineRule="auto"/>
      </w:pPr>
      <w:r>
        <w:rPr>
          <w:sz w:val="20"/>
          <w:szCs w:val="20"/>
        </w:rPr>
        <w:t>Implemented secure and private data storage and management systems for 100+ participant records</w:t>
      </w:r>
    </w:p>
    <w:p w14:paraId="7252032D" w14:textId="7C211EFA" w:rsidR="000D4D15" w:rsidRDefault="00DA18F1" w:rsidP="000D4D15">
      <w:pPr>
        <w:spacing w:after="0" w:line="240" w:lineRule="auto"/>
      </w:pPr>
      <w:r>
        <w:rPr>
          <w:b/>
        </w:rPr>
        <w:t>Future of Latino Youth (FLY) Group</w:t>
      </w:r>
      <w:r>
        <w:rPr>
          <w:sz w:val="20"/>
          <w:szCs w:val="20"/>
        </w:rPr>
        <w:t>| Co-Founder | Pittsburgh, PA</w:t>
        <w:tab/>
        <w:t xml:space="preserve">     </w:t>
        <w:tab/>
        <w:t xml:space="preserve"> </w:t>
        <w:tab/>
        <w:t xml:space="preserve">  </w:t>
        <w:tab/>
        <w:tab/>
        <w:t xml:space="preserve">        Jan. 2019 – Mar. 2021</w:t>
      </w:r>
    </w:p>
    <w:p w14:paraId="5C81AD8A" w14:textId="77777777" w:rsidR="0072378D" w:rsidRPr="0072378D" w:rsidRDefault="0072378D" w:rsidP="000D4D15">
      <w:pPr>
        <w:pStyle w:val="ListParagraph"/>
        <w:numPr>
          <w:ilvl w:val="0"/>
          <w:numId w:val="30"/>
        </w:numPr>
        <w:spacing w:line="240" w:lineRule="auto"/>
      </w:pPr>
      <w:r>
        <w:rPr>
          <w:sz w:val="20"/>
          <w:szCs w:val="20"/>
        </w:rPr>
        <w:t>Co-founded and implemented a youth research collaborative with 20 members, utilizing online survey tools and data visualization software to analyze community needs and trends</w:t>
      </w:r>
    </w:p>
    <w:p w14:paraId="6C691AAE" w14:textId="77777777" w:rsidR="0076431C" w:rsidRDefault="0076431C" w:rsidP="0076431C">
      <w:pPr>
        <w:spacing w:after="0" w:line="240" w:lineRule="auto"/>
      </w:pPr>
      <w:r>
        <w:rPr>
          <w:b/>
        </w:rPr>
        <w:t>Casa San Jose</w:t>
      </w:r>
      <w:r>
        <w:rPr>
          <w:sz w:val="20"/>
          <w:szCs w:val="20"/>
        </w:rPr>
        <w:t xml:space="preserve"> | Volunteer | Pittsburgh, PA</w:t>
        <w:tab/>
        <w:t xml:space="preserve">     </w:t>
        <w:tab/>
        <w:t xml:space="preserve">        </w:t>
        <w:tab/>
        <w:tab/>
        <w:tab/>
        <w:tab/>
        <w:tab/>
        <w:tab/>
        <w:t xml:space="preserve">      Mar. 2016 – Aug. 2021</w:t>
      </w:r>
    </w:p>
    <w:p w14:paraId="173176CE" w14:textId="3CFBDC53" w:rsidR="0076431C" w:rsidRPr="00295446" w:rsidRDefault="00DA41C7" w:rsidP="0076431C">
      <w:pPr>
        <w:pStyle w:val="ListParagraph"/>
        <w:numPr>
          <w:ilvl w:val="0"/>
          <w:numId w:val="30"/>
        </w:numPr>
        <w:spacing w:line="240" w:lineRule="auto"/>
      </w:pPr>
      <w:r>
        <w:rPr>
          <w:sz w:val="20"/>
          <w:szCs w:val="20"/>
        </w:rPr>
        <w:t xml:space="preserve">Reduced average wait times by 25% by optimizing vaccine clinic operations using digital check-in and queue management systems </w:t>
      </w:r>
    </w:p>
    <w:p w14:paraId="5A83A1B3" w14:textId="6DE97646" w:rsidR="0002054B" w:rsidRPr="0002054B" w:rsidRDefault="0002054B" w:rsidP="0076431C">
      <w:pPr>
        <w:pStyle w:val="ListParagraph"/>
        <w:numPr>
          <w:ilvl w:val="0"/>
          <w:numId w:val="30"/>
        </w:numPr>
        <w:spacing w:line="240" w:lineRule="auto"/>
      </w:pPr>
      <w:r>
        <w:rPr>
          <w:sz w:val="20"/>
          <w:szCs w:val="20"/>
        </w:rPr>
        <w:t>Improved data retrieval efficiency by creating new organization methods to streamline the management of 200+ clients</w:t>
      </w:r>
    </w:p>
    <w:p w14:paraId="6FA976FF" w14:textId="509D7A51" w:rsidR="006A01B6" w:rsidRDefault="006A01B6" w:rsidP="006A01B6">
      <w:pPr>
        <w:spacing w:after="0" w:line="240" w:lineRule="auto"/>
      </w:pPr>
      <w:r>
        <w:rPr>
          <w:b/>
        </w:rPr>
        <w:t>Computer Reach</w:t>
      </w:r>
      <w:r>
        <w:rPr>
          <w:sz w:val="20"/>
          <w:szCs w:val="20"/>
        </w:rPr>
        <w:t xml:space="preserve"> | Volunteer | Pittsburgh, PA</w:t>
        <w:tab/>
        <w:t xml:space="preserve">     </w:t>
        <w:tab/>
        <w:t xml:space="preserve">        </w:t>
        <w:tab/>
        <w:tab/>
        <w:tab/>
        <w:tab/>
        <w:tab/>
        <w:t xml:space="preserve">       June 2017 – Aug. 2019</w:t>
      </w:r>
    </w:p>
    <w:p w14:paraId="5346F644" w14:textId="096855F0" w:rsidR="006A01B6" w:rsidRPr="00295446" w:rsidRDefault="00844D86" w:rsidP="006A01B6">
      <w:pPr>
        <w:pStyle w:val="ListParagraph"/>
        <w:numPr>
          <w:ilvl w:val="0"/>
          <w:numId w:val="30"/>
        </w:numPr>
        <w:spacing w:line="240" w:lineRule="auto"/>
      </w:pPr>
      <w:r>
        <w:rPr>
          <w:sz w:val="20"/>
          <w:szCs w:val="20"/>
        </w:rPr>
        <w:t>Installed macOS and Linux on 50+ computers and provided user training to 25 individuals</w:t>
      </w:r>
    </w:p>
    <w:p w14:paraId="3239C12A" w14:textId="228B073C" w:rsidR="006A01B6" w:rsidRPr="00295446" w:rsidRDefault="00B378DE" w:rsidP="006A01B6">
      <w:pPr>
        <w:pStyle w:val="ListParagraph"/>
        <w:numPr>
          <w:ilvl w:val="0"/>
          <w:numId w:val="30"/>
        </w:numPr>
        <w:spacing w:line="240" w:lineRule="auto"/>
      </w:pPr>
      <w:r>
        <w:rPr>
          <w:sz w:val="20"/>
          <w:szCs w:val="20"/>
        </w:rPr>
        <w:t xml:space="preserve">Utilized diagnostic tools to troubleshoot malfunctions and performed hardware repairs on 50+ computers </w:t>
      </w:r>
    </w:p>
    <w:sectPr w:rsidR="006A01B6" w:rsidRPr="00295446" w:rsidSect="007B726C">
      <w:pgSz w:w="12240" w:h="15840"/>
      <w:pgMar w:top="432" w:right="720" w:bottom="432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FD8BB" w14:textId="77777777" w:rsidR="000651E1" w:rsidRDefault="000651E1" w:rsidP="00236914">
      <w:pPr>
        <w:spacing w:after="0" w:line="240" w:lineRule="auto"/>
      </w:pPr>
      <w:r>
        <w:separator/>
      </w:r>
    </w:p>
  </w:endnote>
  <w:endnote w:type="continuationSeparator" w:id="0">
    <w:p w14:paraId="4FFFDC7B" w14:textId="77777777" w:rsidR="000651E1" w:rsidRDefault="000651E1" w:rsidP="0023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E0204" w14:textId="77777777" w:rsidR="000651E1" w:rsidRDefault="000651E1" w:rsidP="00236914">
      <w:pPr>
        <w:spacing w:after="0" w:line="240" w:lineRule="auto"/>
      </w:pPr>
      <w:r>
        <w:separator/>
      </w:r>
    </w:p>
  </w:footnote>
  <w:footnote w:type="continuationSeparator" w:id="0">
    <w:p w14:paraId="6FBB43C7" w14:textId="77777777" w:rsidR="000651E1" w:rsidRDefault="000651E1" w:rsidP="00236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00EC"/>
    <w:multiLevelType w:val="hybridMultilevel"/>
    <w:tmpl w:val="AAA61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43DEE"/>
    <w:multiLevelType w:val="hybridMultilevel"/>
    <w:tmpl w:val="A420CA7A"/>
    <w:lvl w:ilvl="0" w:tplc="BFE07F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51A7E"/>
    <w:multiLevelType w:val="hybridMultilevel"/>
    <w:tmpl w:val="38DE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B50CC"/>
    <w:multiLevelType w:val="hybridMultilevel"/>
    <w:tmpl w:val="3C34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165AF"/>
    <w:multiLevelType w:val="hybridMultilevel"/>
    <w:tmpl w:val="8CC83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C1FA8"/>
    <w:multiLevelType w:val="hybridMultilevel"/>
    <w:tmpl w:val="2EC2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3F6"/>
    <w:multiLevelType w:val="hybridMultilevel"/>
    <w:tmpl w:val="FCDAC428"/>
    <w:lvl w:ilvl="0" w:tplc="EA2EAC64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43668"/>
    <w:multiLevelType w:val="hybridMultilevel"/>
    <w:tmpl w:val="C0C02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C338E"/>
    <w:multiLevelType w:val="hybridMultilevel"/>
    <w:tmpl w:val="1CC05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768D8"/>
    <w:multiLevelType w:val="hybridMultilevel"/>
    <w:tmpl w:val="026E6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B6BE3"/>
    <w:multiLevelType w:val="hybridMultilevel"/>
    <w:tmpl w:val="7BBA13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5D04F3"/>
    <w:multiLevelType w:val="hybridMultilevel"/>
    <w:tmpl w:val="BE2E6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C21C07"/>
    <w:multiLevelType w:val="hybridMultilevel"/>
    <w:tmpl w:val="F372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E08E7"/>
    <w:multiLevelType w:val="hybridMultilevel"/>
    <w:tmpl w:val="81808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140E5"/>
    <w:multiLevelType w:val="hybridMultilevel"/>
    <w:tmpl w:val="981C0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E542A"/>
    <w:multiLevelType w:val="hybridMultilevel"/>
    <w:tmpl w:val="3D78A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F1CDF"/>
    <w:multiLevelType w:val="hybridMultilevel"/>
    <w:tmpl w:val="C9463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5475BA"/>
    <w:multiLevelType w:val="hybridMultilevel"/>
    <w:tmpl w:val="DC507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7707BD"/>
    <w:multiLevelType w:val="hybridMultilevel"/>
    <w:tmpl w:val="782CBC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29253B"/>
    <w:multiLevelType w:val="hybridMultilevel"/>
    <w:tmpl w:val="1884C7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3432465"/>
    <w:multiLevelType w:val="hybridMultilevel"/>
    <w:tmpl w:val="C95ED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75871"/>
    <w:multiLevelType w:val="hybridMultilevel"/>
    <w:tmpl w:val="7DE4F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E32D01"/>
    <w:multiLevelType w:val="hybridMultilevel"/>
    <w:tmpl w:val="65CCD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821882">
    <w:abstractNumId w:val="18"/>
  </w:num>
  <w:num w:numId="2" w16cid:durableId="1052582733">
    <w:abstractNumId w:val="11"/>
  </w:num>
  <w:num w:numId="3" w16cid:durableId="2032100457">
    <w:abstractNumId w:val="1"/>
  </w:num>
  <w:num w:numId="4" w16cid:durableId="554661829">
    <w:abstractNumId w:val="19"/>
  </w:num>
  <w:num w:numId="5" w16cid:durableId="38945204">
    <w:abstractNumId w:val="17"/>
  </w:num>
  <w:num w:numId="6" w16cid:durableId="851532531">
    <w:abstractNumId w:val="0"/>
  </w:num>
  <w:num w:numId="7" w16cid:durableId="1789548741">
    <w:abstractNumId w:val="20"/>
  </w:num>
  <w:num w:numId="8" w16cid:durableId="1023704397">
    <w:abstractNumId w:val="4"/>
  </w:num>
  <w:num w:numId="9" w16cid:durableId="1457069280">
    <w:abstractNumId w:val="14"/>
  </w:num>
  <w:num w:numId="10" w16cid:durableId="731999239">
    <w:abstractNumId w:val="3"/>
  </w:num>
  <w:num w:numId="11" w16cid:durableId="2098478675">
    <w:abstractNumId w:val="22"/>
  </w:num>
  <w:num w:numId="12" w16cid:durableId="2099255447">
    <w:abstractNumId w:val="6"/>
  </w:num>
  <w:num w:numId="13" w16cid:durableId="1219708883">
    <w:abstractNumId w:val="5"/>
  </w:num>
  <w:num w:numId="14" w16cid:durableId="703364250">
    <w:abstractNumId w:val="13"/>
  </w:num>
  <w:num w:numId="15" w16cid:durableId="469323008">
    <w:abstractNumId w:val="10"/>
  </w:num>
  <w:num w:numId="16" w16cid:durableId="882593775">
    <w:abstractNumId w:val="8"/>
  </w:num>
  <w:num w:numId="17" w16cid:durableId="1891764676">
    <w:abstractNumId w:val="2"/>
  </w:num>
  <w:num w:numId="18" w16cid:durableId="1090350376">
    <w:abstractNumId w:val="7"/>
  </w:num>
  <w:num w:numId="19" w16cid:durableId="1654676643">
    <w:abstractNumId w:val="9"/>
  </w:num>
  <w:num w:numId="20" w16cid:durableId="411971180">
    <w:abstractNumId w:val="15"/>
  </w:num>
  <w:num w:numId="21" w16cid:durableId="708725709">
    <w:abstractNumId w:val="16"/>
  </w:num>
  <w:num w:numId="22" w16cid:durableId="1030685124">
    <w:abstractNumId w:val="3"/>
  </w:num>
  <w:num w:numId="23" w16cid:durableId="1592545417">
    <w:abstractNumId w:val="5"/>
  </w:num>
  <w:num w:numId="24" w16cid:durableId="219634461">
    <w:abstractNumId w:val="4"/>
  </w:num>
  <w:num w:numId="25" w16cid:durableId="246236488">
    <w:abstractNumId w:val="2"/>
  </w:num>
  <w:num w:numId="26" w16cid:durableId="1551376888">
    <w:abstractNumId w:val="20"/>
  </w:num>
  <w:num w:numId="27" w16cid:durableId="1745882033">
    <w:abstractNumId w:val="8"/>
  </w:num>
  <w:num w:numId="28" w16cid:durableId="1084764864">
    <w:abstractNumId w:val="14"/>
  </w:num>
  <w:num w:numId="29" w16cid:durableId="1559823034">
    <w:abstractNumId w:val="16"/>
  </w:num>
  <w:num w:numId="30" w16cid:durableId="1786076274">
    <w:abstractNumId w:val="15"/>
  </w:num>
  <w:num w:numId="31" w16cid:durableId="1228344468">
    <w:abstractNumId w:val="12"/>
  </w:num>
  <w:num w:numId="32" w16cid:durableId="6208471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oNotDisplayPageBoundarie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8FE"/>
    <w:rsid w:val="00006D3C"/>
    <w:rsid w:val="00015EEA"/>
    <w:rsid w:val="0002054B"/>
    <w:rsid w:val="000335A2"/>
    <w:rsid w:val="00052C0A"/>
    <w:rsid w:val="000651E1"/>
    <w:rsid w:val="0006667E"/>
    <w:rsid w:val="0006713F"/>
    <w:rsid w:val="00070772"/>
    <w:rsid w:val="000716FB"/>
    <w:rsid w:val="00072171"/>
    <w:rsid w:val="00073D7D"/>
    <w:rsid w:val="0007774A"/>
    <w:rsid w:val="00083D39"/>
    <w:rsid w:val="000961B7"/>
    <w:rsid w:val="00096BA2"/>
    <w:rsid w:val="000A727E"/>
    <w:rsid w:val="000D4D15"/>
    <w:rsid w:val="000E0CA8"/>
    <w:rsid w:val="000F2D7A"/>
    <w:rsid w:val="000F3D23"/>
    <w:rsid w:val="000F4264"/>
    <w:rsid w:val="000F5CE9"/>
    <w:rsid w:val="000F62F1"/>
    <w:rsid w:val="00100C61"/>
    <w:rsid w:val="001037C6"/>
    <w:rsid w:val="00113D17"/>
    <w:rsid w:val="00113D20"/>
    <w:rsid w:val="00116E36"/>
    <w:rsid w:val="0012255F"/>
    <w:rsid w:val="001341FB"/>
    <w:rsid w:val="00146B7D"/>
    <w:rsid w:val="00152C8E"/>
    <w:rsid w:val="00177E5D"/>
    <w:rsid w:val="00186F9D"/>
    <w:rsid w:val="001925D1"/>
    <w:rsid w:val="001935F4"/>
    <w:rsid w:val="001B0310"/>
    <w:rsid w:val="001B0CDF"/>
    <w:rsid w:val="001B4D44"/>
    <w:rsid w:val="001C75D3"/>
    <w:rsid w:val="001D1816"/>
    <w:rsid w:val="001D4F16"/>
    <w:rsid w:val="001E0C80"/>
    <w:rsid w:val="001E2304"/>
    <w:rsid w:val="001E5BAF"/>
    <w:rsid w:val="001F0A8B"/>
    <w:rsid w:val="001F106F"/>
    <w:rsid w:val="001F361F"/>
    <w:rsid w:val="001F3BD0"/>
    <w:rsid w:val="002022A1"/>
    <w:rsid w:val="00210311"/>
    <w:rsid w:val="00220CD5"/>
    <w:rsid w:val="002214AB"/>
    <w:rsid w:val="00230928"/>
    <w:rsid w:val="00236914"/>
    <w:rsid w:val="00236A2E"/>
    <w:rsid w:val="0026310D"/>
    <w:rsid w:val="002737FE"/>
    <w:rsid w:val="00275845"/>
    <w:rsid w:val="0027595D"/>
    <w:rsid w:val="0028483B"/>
    <w:rsid w:val="00295446"/>
    <w:rsid w:val="002A0669"/>
    <w:rsid w:val="002A1FF0"/>
    <w:rsid w:val="002A6DF7"/>
    <w:rsid w:val="002A76A4"/>
    <w:rsid w:val="002B2FBD"/>
    <w:rsid w:val="002B7534"/>
    <w:rsid w:val="002C0B80"/>
    <w:rsid w:val="002C219F"/>
    <w:rsid w:val="002C369F"/>
    <w:rsid w:val="002D06CE"/>
    <w:rsid w:val="002D2E17"/>
    <w:rsid w:val="002D5549"/>
    <w:rsid w:val="002E4DAD"/>
    <w:rsid w:val="002F50A6"/>
    <w:rsid w:val="00311E87"/>
    <w:rsid w:val="00312532"/>
    <w:rsid w:val="00314E0B"/>
    <w:rsid w:val="00325631"/>
    <w:rsid w:val="00336C00"/>
    <w:rsid w:val="00336F0F"/>
    <w:rsid w:val="0034118F"/>
    <w:rsid w:val="003455EA"/>
    <w:rsid w:val="00357B95"/>
    <w:rsid w:val="003733E9"/>
    <w:rsid w:val="0037713B"/>
    <w:rsid w:val="003B0555"/>
    <w:rsid w:val="003B164C"/>
    <w:rsid w:val="003B5B4E"/>
    <w:rsid w:val="003D4C52"/>
    <w:rsid w:val="003D55AF"/>
    <w:rsid w:val="003E42E0"/>
    <w:rsid w:val="003E4BF7"/>
    <w:rsid w:val="003F30F8"/>
    <w:rsid w:val="003F3AED"/>
    <w:rsid w:val="003F51BB"/>
    <w:rsid w:val="004160E1"/>
    <w:rsid w:val="00417187"/>
    <w:rsid w:val="0041756D"/>
    <w:rsid w:val="00422784"/>
    <w:rsid w:val="00426A1C"/>
    <w:rsid w:val="0043018D"/>
    <w:rsid w:val="00433016"/>
    <w:rsid w:val="004358C5"/>
    <w:rsid w:val="00436413"/>
    <w:rsid w:val="00436B94"/>
    <w:rsid w:val="00441C6F"/>
    <w:rsid w:val="0044339C"/>
    <w:rsid w:val="004457D0"/>
    <w:rsid w:val="00455BFD"/>
    <w:rsid w:val="00466CAD"/>
    <w:rsid w:val="0047105E"/>
    <w:rsid w:val="00472440"/>
    <w:rsid w:val="00476264"/>
    <w:rsid w:val="00477222"/>
    <w:rsid w:val="004817B9"/>
    <w:rsid w:val="00486129"/>
    <w:rsid w:val="004868A5"/>
    <w:rsid w:val="0049625C"/>
    <w:rsid w:val="004A1DC4"/>
    <w:rsid w:val="004A6346"/>
    <w:rsid w:val="004B031F"/>
    <w:rsid w:val="004B13C1"/>
    <w:rsid w:val="004B3031"/>
    <w:rsid w:val="004B492A"/>
    <w:rsid w:val="004B74A0"/>
    <w:rsid w:val="004C33C0"/>
    <w:rsid w:val="004D260A"/>
    <w:rsid w:val="004D6501"/>
    <w:rsid w:val="004E1A8A"/>
    <w:rsid w:val="004E6FF9"/>
    <w:rsid w:val="004E7058"/>
    <w:rsid w:val="00502584"/>
    <w:rsid w:val="005034D3"/>
    <w:rsid w:val="00504026"/>
    <w:rsid w:val="005164AF"/>
    <w:rsid w:val="00521683"/>
    <w:rsid w:val="00523A4B"/>
    <w:rsid w:val="00532FB3"/>
    <w:rsid w:val="0053728E"/>
    <w:rsid w:val="00574393"/>
    <w:rsid w:val="00584FE2"/>
    <w:rsid w:val="00594D42"/>
    <w:rsid w:val="005A2206"/>
    <w:rsid w:val="005A5F44"/>
    <w:rsid w:val="005C2B29"/>
    <w:rsid w:val="005D2DA9"/>
    <w:rsid w:val="005D561C"/>
    <w:rsid w:val="005E0AA6"/>
    <w:rsid w:val="005E762A"/>
    <w:rsid w:val="005F413B"/>
    <w:rsid w:val="005F64EE"/>
    <w:rsid w:val="005F7BF0"/>
    <w:rsid w:val="00603CC0"/>
    <w:rsid w:val="0061324D"/>
    <w:rsid w:val="00616624"/>
    <w:rsid w:val="00671125"/>
    <w:rsid w:val="006774AD"/>
    <w:rsid w:val="00677C8A"/>
    <w:rsid w:val="006816CD"/>
    <w:rsid w:val="00684FF8"/>
    <w:rsid w:val="006A01B6"/>
    <w:rsid w:val="006A43AF"/>
    <w:rsid w:val="006B128D"/>
    <w:rsid w:val="006B5F42"/>
    <w:rsid w:val="006B63E0"/>
    <w:rsid w:val="006B6B63"/>
    <w:rsid w:val="006C0E54"/>
    <w:rsid w:val="006C0F00"/>
    <w:rsid w:val="006F54B8"/>
    <w:rsid w:val="007045E1"/>
    <w:rsid w:val="00704BA5"/>
    <w:rsid w:val="007113EF"/>
    <w:rsid w:val="00712A7F"/>
    <w:rsid w:val="0071639A"/>
    <w:rsid w:val="00716AB4"/>
    <w:rsid w:val="00721C55"/>
    <w:rsid w:val="00722FE4"/>
    <w:rsid w:val="0072378D"/>
    <w:rsid w:val="0072386F"/>
    <w:rsid w:val="007255AD"/>
    <w:rsid w:val="00726F6B"/>
    <w:rsid w:val="00732E78"/>
    <w:rsid w:val="007344DE"/>
    <w:rsid w:val="0073452B"/>
    <w:rsid w:val="007358A7"/>
    <w:rsid w:val="00737D6D"/>
    <w:rsid w:val="00740BC2"/>
    <w:rsid w:val="00756A2C"/>
    <w:rsid w:val="007625B5"/>
    <w:rsid w:val="0076431C"/>
    <w:rsid w:val="00771989"/>
    <w:rsid w:val="007831D7"/>
    <w:rsid w:val="0078798D"/>
    <w:rsid w:val="007968B7"/>
    <w:rsid w:val="007A233B"/>
    <w:rsid w:val="007A43F7"/>
    <w:rsid w:val="007A4574"/>
    <w:rsid w:val="007A6D71"/>
    <w:rsid w:val="007B726C"/>
    <w:rsid w:val="007E7D10"/>
    <w:rsid w:val="007F082D"/>
    <w:rsid w:val="007F129D"/>
    <w:rsid w:val="007F177D"/>
    <w:rsid w:val="00803A68"/>
    <w:rsid w:val="0080721D"/>
    <w:rsid w:val="00810FC0"/>
    <w:rsid w:val="00817551"/>
    <w:rsid w:val="008207A0"/>
    <w:rsid w:val="008236E0"/>
    <w:rsid w:val="00836529"/>
    <w:rsid w:val="00840B0E"/>
    <w:rsid w:val="00842E08"/>
    <w:rsid w:val="00844D86"/>
    <w:rsid w:val="008468E7"/>
    <w:rsid w:val="0084724C"/>
    <w:rsid w:val="008524DB"/>
    <w:rsid w:val="008546C8"/>
    <w:rsid w:val="00861623"/>
    <w:rsid w:val="00861F54"/>
    <w:rsid w:val="00873B2A"/>
    <w:rsid w:val="00874247"/>
    <w:rsid w:val="00875E20"/>
    <w:rsid w:val="008767B5"/>
    <w:rsid w:val="00886B84"/>
    <w:rsid w:val="008915DE"/>
    <w:rsid w:val="00894364"/>
    <w:rsid w:val="008A2B82"/>
    <w:rsid w:val="008A48FE"/>
    <w:rsid w:val="008A60C0"/>
    <w:rsid w:val="008C1529"/>
    <w:rsid w:val="008C6000"/>
    <w:rsid w:val="008E3E12"/>
    <w:rsid w:val="00901B45"/>
    <w:rsid w:val="00905FB9"/>
    <w:rsid w:val="00907B88"/>
    <w:rsid w:val="00920C87"/>
    <w:rsid w:val="00927DD4"/>
    <w:rsid w:val="00936538"/>
    <w:rsid w:val="009410DE"/>
    <w:rsid w:val="00947CA3"/>
    <w:rsid w:val="0095095E"/>
    <w:rsid w:val="009552F9"/>
    <w:rsid w:val="0095767A"/>
    <w:rsid w:val="00960FDB"/>
    <w:rsid w:val="009611B3"/>
    <w:rsid w:val="0096636C"/>
    <w:rsid w:val="00975E0F"/>
    <w:rsid w:val="00976843"/>
    <w:rsid w:val="00980752"/>
    <w:rsid w:val="00984F21"/>
    <w:rsid w:val="009864FB"/>
    <w:rsid w:val="00987BE0"/>
    <w:rsid w:val="009A2DA7"/>
    <w:rsid w:val="009A54B3"/>
    <w:rsid w:val="009B082C"/>
    <w:rsid w:val="009B7755"/>
    <w:rsid w:val="009B7E1E"/>
    <w:rsid w:val="009C018B"/>
    <w:rsid w:val="009C0440"/>
    <w:rsid w:val="009C2E45"/>
    <w:rsid w:val="009C36B0"/>
    <w:rsid w:val="009C72EA"/>
    <w:rsid w:val="009C746A"/>
    <w:rsid w:val="009D1B03"/>
    <w:rsid w:val="009D31F9"/>
    <w:rsid w:val="009D6D98"/>
    <w:rsid w:val="009E727F"/>
    <w:rsid w:val="009E73BE"/>
    <w:rsid w:val="009F4C97"/>
    <w:rsid w:val="00A01F47"/>
    <w:rsid w:val="00A03C55"/>
    <w:rsid w:val="00A05CBB"/>
    <w:rsid w:val="00A15580"/>
    <w:rsid w:val="00A23B63"/>
    <w:rsid w:val="00A30176"/>
    <w:rsid w:val="00A318A8"/>
    <w:rsid w:val="00A3618E"/>
    <w:rsid w:val="00A436EC"/>
    <w:rsid w:val="00A4618D"/>
    <w:rsid w:val="00A56112"/>
    <w:rsid w:val="00A628C6"/>
    <w:rsid w:val="00A63230"/>
    <w:rsid w:val="00A63D92"/>
    <w:rsid w:val="00A74C16"/>
    <w:rsid w:val="00A75B03"/>
    <w:rsid w:val="00A80EB9"/>
    <w:rsid w:val="00A91F6A"/>
    <w:rsid w:val="00A9223E"/>
    <w:rsid w:val="00A969D4"/>
    <w:rsid w:val="00A970E7"/>
    <w:rsid w:val="00AC7151"/>
    <w:rsid w:val="00AD6252"/>
    <w:rsid w:val="00AD6298"/>
    <w:rsid w:val="00AD7EA5"/>
    <w:rsid w:val="00AE0460"/>
    <w:rsid w:val="00AE0572"/>
    <w:rsid w:val="00AE23A1"/>
    <w:rsid w:val="00AF0DFD"/>
    <w:rsid w:val="00AF379C"/>
    <w:rsid w:val="00B1324B"/>
    <w:rsid w:val="00B138B3"/>
    <w:rsid w:val="00B26653"/>
    <w:rsid w:val="00B3235E"/>
    <w:rsid w:val="00B378DE"/>
    <w:rsid w:val="00B41F53"/>
    <w:rsid w:val="00B448D9"/>
    <w:rsid w:val="00B451E1"/>
    <w:rsid w:val="00B64F93"/>
    <w:rsid w:val="00B83527"/>
    <w:rsid w:val="00B9573D"/>
    <w:rsid w:val="00B97A6C"/>
    <w:rsid w:val="00BA4A29"/>
    <w:rsid w:val="00BA7003"/>
    <w:rsid w:val="00BB0108"/>
    <w:rsid w:val="00BB7135"/>
    <w:rsid w:val="00BB7C35"/>
    <w:rsid w:val="00BD287D"/>
    <w:rsid w:val="00BD79D3"/>
    <w:rsid w:val="00BE0175"/>
    <w:rsid w:val="00BE2DB9"/>
    <w:rsid w:val="00BE4118"/>
    <w:rsid w:val="00C07088"/>
    <w:rsid w:val="00C2266F"/>
    <w:rsid w:val="00C27F99"/>
    <w:rsid w:val="00C359E1"/>
    <w:rsid w:val="00C45623"/>
    <w:rsid w:val="00C50CC3"/>
    <w:rsid w:val="00C52ADD"/>
    <w:rsid w:val="00C536DB"/>
    <w:rsid w:val="00C56AAE"/>
    <w:rsid w:val="00C60BEB"/>
    <w:rsid w:val="00C6167E"/>
    <w:rsid w:val="00C62074"/>
    <w:rsid w:val="00C65CBC"/>
    <w:rsid w:val="00C6687D"/>
    <w:rsid w:val="00C83FF0"/>
    <w:rsid w:val="00C928F0"/>
    <w:rsid w:val="00CA04CC"/>
    <w:rsid w:val="00CA4DAF"/>
    <w:rsid w:val="00CB24FE"/>
    <w:rsid w:val="00CB5A55"/>
    <w:rsid w:val="00CB6406"/>
    <w:rsid w:val="00CC1422"/>
    <w:rsid w:val="00CC404D"/>
    <w:rsid w:val="00CC4B23"/>
    <w:rsid w:val="00CD2EC2"/>
    <w:rsid w:val="00CD6CBA"/>
    <w:rsid w:val="00CE0486"/>
    <w:rsid w:val="00CE2618"/>
    <w:rsid w:val="00CF0D8F"/>
    <w:rsid w:val="00D019B5"/>
    <w:rsid w:val="00D01DC3"/>
    <w:rsid w:val="00D1056A"/>
    <w:rsid w:val="00D10F79"/>
    <w:rsid w:val="00D13AFC"/>
    <w:rsid w:val="00D153FC"/>
    <w:rsid w:val="00D24E7B"/>
    <w:rsid w:val="00D272CD"/>
    <w:rsid w:val="00D27383"/>
    <w:rsid w:val="00D309A7"/>
    <w:rsid w:val="00D43FBE"/>
    <w:rsid w:val="00D470CC"/>
    <w:rsid w:val="00D54438"/>
    <w:rsid w:val="00D5699F"/>
    <w:rsid w:val="00D634A4"/>
    <w:rsid w:val="00D6799C"/>
    <w:rsid w:val="00D719A4"/>
    <w:rsid w:val="00D82A8E"/>
    <w:rsid w:val="00D93E34"/>
    <w:rsid w:val="00D95531"/>
    <w:rsid w:val="00DA18F1"/>
    <w:rsid w:val="00DA2282"/>
    <w:rsid w:val="00DA2997"/>
    <w:rsid w:val="00DA41C7"/>
    <w:rsid w:val="00DA750C"/>
    <w:rsid w:val="00DB15CE"/>
    <w:rsid w:val="00DB58A2"/>
    <w:rsid w:val="00DC09D5"/>
    <w:rsid w:val="00DD67AA"/>
    <w:rsid w:val="00DE2A2F"/>
    <w:rsid w:val="00DE5822"/>
    <w:rsid w:val="00DE5D1C"/>
    <w:rsid w:val="00DF220A"/>
    <w:rsid w:val="00DF3CC6"/>
    <w:rsid w:val="00E01FA0"/>
    <w:rsid w:val="00E30BCE"/>
    <w:rsid w:val="00E30EB4"/>
    <w:rsid w:val="00E4042B"/>
    <w:rsid w:val="00E4093D"/>
    <w:rsid w:val="00E56A21"/>
    <w:rsid w:val="00E60423"/>
    <w:rsid w:val="00E72717"/>
    <w:rsid w:val="00E74505"/>
    <w:rsid w:val="00E746ED"/>
    <w:rsid w:val="00E850EE"/>
    <w:rsid w:val="00E961C3"/>
    <w:rsid w:val="00EA270A"/>
    <w:rsid w:val="00EA40FB"/>
    <w:rsid w:val="00EB6FFC"/>
    <w:rsid w:val="00ED218B"/>
    <w:rsid w:val="00F06DA6"/>
    <w:rsid w:val="00F17DD5"/>
    <w:rsid w:val="00F23B56"/>
    <w:rsid w:val="00F24172"/>
    <w:rsid w:val="00F33C6E"/>
    <w:rsid w:val="00F40D9A"/>
    <w:rsid w:val="00F50122"/>
    <w:rsid w:val="00F54AF4"/>
    <w:rsid w:val="00F5657A"/>
    <w:rsid w:val="00F569E8"/>
    <w:rsid w:val="00F70A3F"/>
    <w:rsid w:val="00F71653"/>
    <w:rsid w:val="00F75320"/>
    <w:rsid w:val="00F76286"/>
    <w:rsid w:val="00F7664B"/>
    <w:rsid w:val="00F85690"/>
    <w:rsid w:val="00F90285"/>
    <w:rsid w:val="00F91504"/>
    <w:rsid w:val="00F935DF"/>
    <w:rsid w:val="00F951D6"/>
    <w:rsid w:val="00FA732A"/>
    <w:rsid w:val="00FB0693"/>
    <w:rsid w:val="00FB6387"/>
    <w:rsid w:val="00FC12C9"/>
    <w:rsid w:val="00FC32E5"/>
    <w:rsid w:val="00FC3EEF"/>
    <w:rsid w:val="00FC537D"/>
    <w:rsid w:val="00FF02AD"/>
    <w:rsid w:val="00FF265E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3E163"/>
  <w15:docId w15:val="{456ABF7A-5381-492C-B4BD-1855E7B3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914"/>
  </w:style>
  <w:style w:type="paragraph" w:styleId="Footer">
    <w:name w:val="footer"/>
    <w:basedOn w:val="Normal"/>
    <w:link w:val="FooterChar"/>
    <w:uiPriority w:val="99"/>
    <w:unhideWhenUsed/>
    <w:rsid w:val="00236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914"/>
  </w:style>
  <w:style w:type="paragraph" w:styleId="Title">
    <w:name w:val="Title"/>
    <w:basedOn w:val="Normal"/>
    <w:next w:val="Normal"/>
    <w:link w:val="TitleChar"/>
    <w:uiPriority w:val="10"/>
    <w:qFormat/>
    <w:rsid w:val="007B72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7B72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2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7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22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D79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<Relationship Id="rId8" Type="http://schemas.openxmlformats.org/officeDocument/2006/relationships/hyperlink" Target="http://www.linkedin.com/in/genellejenkins" TargetMode="External"/>
  <Relationship Id="rId3" Type="http://schemas.openxmlformats.org/officeDocument/2006/relationships/styles" Target="styles.xml"/>
  <Relationship Id="rId7" Type="http://schemas.openxmlformats.org/officeDocument/2006/relationships/endnotes" Target="endnotes.xml"/>
  <Relationship Id="rId2" Type="http://schemas.openxmlformats.org/officeDocument/2006/relationships/numbering" Target="numbering.xml"/>
  <Relationship Id="rId1" Type="http://schemas.openxmlformats.org/officeDocument/2006/relationships/customXml" Target="../customXml/item1.xml"/>
  <Relationship Id="rId6" Type="http://schemas.openxmlformats.org/officeDocument/2006/relationships/footnotes" Target="footnotes.xml"/>
  <Relationship Id="rId11" Type="http://schemas.openxmlformats.org/officeDocument/2006/relationships/theme" Target="theme/theme1.xml"/>
  <Relationship Id="rId5" Type="http://schemas.openxmlformats.org/officeDocument/2006/relationships/webSettings" Target="webSettings.xml"/>
  <Relationship Id="rId10" Type="http://schemas.openxmlformats.org/officeDocument/2006/relationships/fontTable" Target="fontTable.xml"/>
  <Relationship Id="rId4" Type="http://schemas.openxmlformats.org/officeDocument/2006/relationships/settings" Target="settings.xml"/>
  <Relationship Id="rId9" Type="http://schemas.openxmlformats.org/officeDocument/2006/relationships/hyperlink" Target="http://www.linkedin.com/in/genellejenkins" TargetMode="Externa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7A6A4-6F5F-41B3-ADE9-671AC60DBE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a9dce2-04f2-4043-995d-1ec3861911c6}" enabled="0" method="" siteId="{95a9dce2-04f2-4043-995d-1ec3861911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Henry Cohn</dc:creator>
  <cp:lastModifiedBy>Genelle Jenkins</cp:lastModifiedBy>
  <cp:revision>3</cp:revision>
  <cp:lastPrinted>2025-05-01T04:13:00Z</cp:lastPrinted>
  <dcterms:created xsi:type="dcterms:W3CDTF">2026-06-11T21:22:00Z</dcterms:created>
  <dcterms:modified xsi:type="dcterms:W3CDTF">2026-06-11T21:46:00Z</dcterms:modified>
</cp:coreProperties>
</file>